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3F46" w14:textId="77777777" w:rsidR="00D00001" w:rsidRPr="001905BA" w:rsidRDefault="00D00001" w:rsidP="00D00001">
      <w:pPr>
        <w:spacing w:beforeLines="100" w:before="312" w:afterLines="100" w:after="312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 w:rsidRPr="001905BA">
        <w:rPr>
          <w:rFonts w:ascii="Times New Roman" w:eastAsia="方正小标宋简体" w:hAnsi="Times New Roman" w:hint="eastAsia"/>
          <w:b/>
          <w:bCs/>
          <w:sz w:val="44"/>
          <w:szCs w:val="44"/>
        </w:rPr>
        <w:t>第七届董事会独立董事候选人简历</w:t>
      </w:r>
    </w:p>
    <w:p w14:paraId="515DAA72" w14:textId="1D2CFC52" w:rsidR="00D00001" w:rsidRPr="00D00001" w:rsidRDefault="00D00001" w:rsidP="00D00001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D00001">
        <w:rPr>
          <w:rFonts w:ascii="Times New Roman" w:eastAsia="黑体" w:hAnsi="Times New Roman" w:hint="eastAsia"/>
          <w:sz w:val="32"/>
          <w:szCs w:val="32"/>
        </w:rPr>
        <w:t>一、王世文先生</w:t>
      </w:r>
    </w:p>
    <w:p w14:paraId="01EF2FB5" w14:textId="15956EB8" w:rsidR="00D00001" w:rsidRDefault="00D00001" w:rsidP="00D00001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1905BA">
        <w:rPr>
          <w:rFonts w:ascii="Times New Roman" w:eastAsia="仿宋" w:hAnsi="Times New Roman" w:hint="eastAsia"/>
          <w:sz w:val="32"/>
          <w:szCs w:val="32"/>
        </w:rPr>
        <w:t>王世文，男，</w:t>
      </w:r>
      <w:r w:rsidRPr="001905BA">
        <w:rPr>
          <w:rFonts w:ascii="Times New Roman" w:eastAsia="仿宋" w:hAnsi="Times New Roman" w:hint="eastAsia"/>
          <w:sz w:val="32"/>
          <w:szCs w:val="32"/>
        </w:rPr>
        <w:t>1</w:t>
      </w:r>
      <w:r w:rsidRPr="001905BA">
        <w:rPr>
          <w:rFonts w:ascii="Times New Roman" w:eastAsia="仿宋" w:hAnsi="Times New Roman"/>
          <w:sz w:val="32"/>
          <w:szCs w:val="32"/>
        </w:rPr>
        <w:t>969</w:t>
      </w:r>
      <w:r w:rsidRPr="001905BA">
        <w:rPr>
          <w:rFonts w:ascii="Times New Roman" w:eastAsia="仿宋" w:hAnsi="Times New Roman" w:hint="eastAsia"/>
          <w:sz w:val="32"/>
          <w:szCs w:val="32"/>
        </w:rPr>
        <w:t>年</w:t>
      </w:r>
      <w:r w:rsidRPr="001905BA">
        <w:rPr>
          <w:rFonts w:ascii="Times New Roman" w:eastAsia="仿宋" w:hAnsi="Times New Roman" w:hint="eastAsia"/>
          <w:sz w:val="32"/>
          <w:szCs w:val="32"/>
        </w:rPr>
        <w:t>1</w:t>
      </w:r>
      <w:r w:rsidRPr="001905BA">
        <w:rPr>
          <w:rFonts w:ascii="Times New Roman" w:eastAsia="仿宋" w:hAnsi="Times New Roman"/>
          <w:sz w:val="32"/>
          <w:szCs w:val="32"/>
        </w:rPr>
        <w:t>1</w:t>
      </w:r>
      <w:r w:rsidRPr="001905BA">
        <w:rPr>
          <w:rFonts w:ascii="Times New Roman" w:eastAsia="仿宋" w:hAnsi="Times New Roman" w:hint="eastAsia"/>
          <w:sz w:val="32"/>
          <w:szCs w:val="32"/>
        </w:rPr>
        <w:t>月出生，中共党员，博士研究生学历，教授。</w:t>
      </w:r>
      <w:r w:rsidRPr="001905BA">
        <w:rPr>
          <w:rFonts w:ascii="Times New Roman" w:eastAsia="仿宋" w:hAnsi="Times New Roman" w:hint="eastAsia"/>
          <w:sz w:val="32"/>
          <w:szCs w:val="32"/>
        </w:rPr>
        <w:t>2</w:t>
      </w:r>
      <w:r w:rsidRPr="001905BA">
        <w:rPr>
          <w:rFonts w:ascii="Times New Roman" w:eastAsia="仿宋" w:hAnsi="Times New Roman"/>
          <w:sz w:val="32"/>
          <w:szCs w:val="32"/>
        </w:rPr>
        <w:t>014</w:t>
      </w:r>
      <w:r w:rsidRPr="001905BA">
        <w:rPr>
          <w:rFonts w:ascii="Times New Roman" w:eastAsia="仿宋" w:hAnsi="Times New Roman" w:hint="eastAsia"/>
          <w:sz w:val="32"/>
          <w:szCs w:val="32"/>
        </w:rPr>
        <w:t>年毕业于苏州大学金融学专业，获经济学博士学位。</w:t>
      </w:r>
      <w:r w:rsidRPr="001905BA">
        <w:rPr>
          <w:rFonts w:ascii="Times New Roman" w:eastAsia="仿宋" w:hAnsi="Times New Roman" w:hint="eastAsia"/>
          <w:sz w:val="32"/>
          <w:szCs w:val="32"/>
        </w:rPr>
        <w:t>1</w:t>
      </w:r>
      <w:r w:rsidRPr="001905BA">
        <w:rPr>
          <w:rFonts w:ascii="Times New Roman" w:eastAsia="仿宋" w:hAnsi="Times New Roman"/>
          <w:sz w:val="32"/>
          <w:szCs w:val="32"/>
        </w:rPr>
        <w:t>994</w:t>
      </w:r>
      <w:r w:rsidRPr="001905BA">
        <w:rPr>
          <w:rFonts w:ascii="Times New Roman" w:eastAsia="仿宋" w:hAnsi="Times New Roman" w:hint="eastAsia"/>
          <w:sz w:val="32"/>
          <w:szCs w:val="32"/>
        </w:rPr>
        <w:t>年至</w:t>
      </w:r>
      <w:r w:rsidRPr="001905BA">
        <w:rPr>
          <w:rFonts w:ascii="Times New Roman" w:eastAsia="仿宋" w:hAnsi="Times New Roman" w:hint="eastAsia"/>
          <w:sz w:val="32"/>
          <w:szCs w:val="32"/>
        </w:rPr>
        <w:t>2</w:t>
      </w:r>
      <w:r w:rsidRPr="001905BA">
        <w:rPr>
          <w:rFonts w:ascii="Times New Roman" w:eastAsia="仿宋" w:hAnsi="Times New Roman"/>
          <w:sz w:val="32"/>
          <w:szCs w:val="32"/>
        </w:rPr>
        <w:t>002</w:t>
      </w:r>
      <w:r w:rsidRPr="001905BA">
        <w:rPr>
          <w:rFonts w:ascii="Times New Roman" w:eastAsia="仿宋" w:hAnsi="Times New Roman" w:hint="eastAsia"/>
          <w:sz w:val="32"/>
          <w:szCs w:val="32"/>
        </w:rPr>
        <w:t>年先后任华北工学院分院助教、讲师、副系主任</w:t>
      </w:r>
      <w:r>
        <w:rPr>
          <w:rFonts w:ascii="Times New Roman" w:eastAsia="仿宋" w:hAnsi="Times New Roman" w:hint="eastAsia"/>
          <w:sz w:val="32"/>
          <w:szCs w:val="32"/>
        </w:rPr>
        <w:t>；</w:t>
      </w:r>
      <w:r w:rsidRPr="001905BA">
        <w:rPr>
          <w:rFonts w:ascii="Times New Roman" w:eastAsia="仿宋" w:hAnsi="Times New Roman" w:hint="eastAsia"/>
          <w:sz w:val="32"/>
          <w:szCs w:val="32"/>
        </w:rPr>
        <w:t>2</w:t>
      </w:r>
      <w:r w:rsidRPr="001905BA">
        <w:rPr>
          <w:rFonts w:ascii="Times New Roman" w:eastAsia="仿宋" w:hAnsi="Times New Roman"/>
          <w:sz w:val="32"/>
          <w:szCs w:val="32"/>
        </w:rPr>
        <w:t>002</w:t>
      </w:r>
      <w:r w:rsidRPr="001905BA">
        <w:rPr>
          <w:rFonts w:ascii="Times New Roman" w:eastAsia="仿宋" w:hAnsi="Times New Roman" w:hint="eastAsia"/>
          <w:sz w:val="32"/>
          <w:szCs w:val="32"/>
        </w:rPr>
        <w:t>年至今先后任苏州科技大学讲师、副教授、教授、商学院副院长、院长，</w:t>
      </w:r>
      <w:r>
        <w:rPr>
          <w:rFonts w:ascii="Times New Roman" w:eastAsia="仿宋" w:hAnsi="Times New Roman" w:hint="eastAsia"/>
          <w:sz w:val="32"/>
          <w:szCs w:val="32"/>
        </w:rPr>
        <w:t>期间于</w:t>
      </w:r>
      <w:r w:rsidRPr="001905BA">
        <w:rPr>
          <w:rFonts w:ascii="Times New Roman" w:eastAsia="仿宋" w:hAnsi="Times New Roman" w:hint="eastAsia"/>
          <w:sz w:val="32"/>
          <w:szCs w:val="32"/>
        </w:rPr>
        <w:t>2</w:t>
      </w:r>
      <w:r w:rsidRPr="001905BA">
        <w:rPr>
          <w:rFonts w:ascii="Times New Roman" w:eastAsia="仿宋" w:hAnsi="Times New Roman"/>
          <w:sz w:val="32"/>
          <w:szCs w:val="32"/>
        </w:rPr>
        <w:t>012</w:t>
      </w:r>
      <w:r w:rsidRPr="001905BA">
        <w:rPr>
          <w:rFonts w:ascii="Times New Roman" w:eastAsia="仿宋" w:hAnsi="Times New Roman" w:hint="eastAsia"/>
          <w:sz w:val="32"/>
          <w:szCs w:val="32"/>
        </w:rPr>
        <w:t>年至</w:t>
      </w:r>
      <w:r w:rsidRPr="001905BA">
        <w:rPr>
          <w:rFonts w:ascii="Times New Roman" w:eastAsia="仿宋" w:hAnsi="Times New Roman" w:hint="eastAsia"/>
          <w:sz w:val="32"/>
          <w:szCs w:val="32"/>
        </w:rPr>
        <w:t>2</w:t>
      </w:r>
      <w:r w:rsidRPr="001905BA">
        <w:rPr>
          <w:rFonts w:ascii="Times New Roman" w:eastAsia="仿宋" w:hAnsi="Times New Roman"/>
          <w:sz w:val="32"/>
          <w:szCs w:val="32"/>
        </w:rPr>
        <w:t>014</w:t>
      </w:r>
      <w:r w:rsidRPr="001905BA">
        <w:rPr>
          <w:rFonts w:ascii="Times New Roman" w:eastAsia="仿宋" w:hAnsi="Times New Roman" w:hint="eastAsia"/>
          <w:sz w:val="32"/>
          <w:szCs w:val="32"/>
        </w:rPr>
        <w:t>年挂职苏州市相城创业投资有限责任公司任副总经理。现任苏州科技大学教授，兼任苏州可川电子科技股份有限公司独立董事、荣旗工业科技（苏州）股份有限公司独立董事、苏州智铸通信科技股份有限公司独立董事</w:t>
      </w:r>
      <w:r>
        <w:rPr>
          <w:rFonts w:ascii="Times New Roman" w:eastAsia="仿宋" w:hAnsi="Times New Roman" w:hint="eastAsia"/>
          <w:sz w:val="32"/>
          <w:szCs w:val="32"/>
        </w:rPr>
        <w:t>以及</w:t>
      </w:r>
      <w:r w:rsidRPr="001905BA">
        <w:rPr>
          <w:rFonts w:ascii="Times New Roman" w:eastAsia="仿宋" w:hAnsi="Times New Roman" w:hint="eastAsia"/>
          <w:sz w:val="32"/>
          <w:szCs w:val="32"/>
        </w:rPr>
        <w:t>苏州市政协委员、苏州专家咨询团成员、江苏省资本市场研究会理事、江苏省经济学类研究生教学指导委员会委员、江苏省科协智库专家、苏州企业发展研究会副会长、相城区人大预算审查专家、苏州市人工智能行业协会顾问。</w:t>
      </w:r>
    </w:p>
    <w:p w14:paraId="20C54251" w14:textId="47199377" w:rsidR="00D00001" w:rsidRPr="00D00001" w:rsidRDefault="00D00001" w:rsidP="00D00001">
      <w:pPr>
        <w:spacing w:line="54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  <w:r w:rsidRPr="00D00001">
        <w:rPr>
          <w:rFonts w:ascii="Times New Roman" w:eastAsia="黑体" w:hAnsi="Times New Roman" w:hint="eastAsia"/>
          <w:sz w:val="32"/>
          <w:szCs w:val="32"/>
        </w:rPr>
        <w:t>二、谈贞女士</w:t>
      </w:r>
    </w:p>
    <w:p w14:paraId="5005ECF9" w14:textId="77777777" w:rsidR="00D00001" w:rsidRPr="001905BA" w:rsidRDefault="00D00001" w:rsidP="00D00001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1905BA">
        <w:rPr>
          <w:rFonts w:ascii="Times New Roman" w:eastAsia="仿宋" w:hAnsi="Times New Roman" w:hint="eastAsia"/>
          <w:sz w:val="32"/>
          <w:szCs w:val="32"/>
        </w:rPr>
        <w:t>谈贞，女，</w:t>
      </w:r>
      <w:r w:rsidRPr="001905BA">
        <w:rPr>
          <w:rFonts w:ascii="Times New Roman" w:eastAsia="仿宋" w:hAnsi="Times New Roman" w:hint="eastAsia"/>
          <w:sz w:val="32"/>
          <w:szCs w:val="32"/>
        </w:rPr>
        <w:t>1</w:t>
      </w:r>
      <w:r w:rsidRPr="001905BA">
        <w:rPr>
          <w:rFonts w:ascii="Times New Roman" w:eastAsia="仿宋" w:hAnsi="Times New Roman"/>
          <w:sz w:val="32"/>
          <w:szCs w:val="32"/>
        </w:rPr>
        <w:t>971</w:t>
      </w:r>
      <w:r w:rsidRPr="001905BA">
        <w:rPr>
          <w:rFonts w:ascii="Times New Roman" w:eastAsia="仿宋" w:hAnsi="Times New Roman" w:hint="eastAsia"/>
          <w:sz w:val="32"/>
          <w:szCs w:val="32"/>
        </w:rPr>
        <w:t>年</w:t>
      </w:r>
      <w:r w:rsidRPr="001905BA">
        <w:rPr>
          <w:rFonts w:ascii="Times New Roman" w:eastAsia="仿宋" w:hAnsi="Times New Roman" w:hint="eastAsia"/>
          <w:sz w:val="32"/>
          <w:szCs w:val="32"/>
        </w:rPr>
        <w:t>1</w:t>
      </w:r>
      <w:r w:rsidRPr="001905BA">
        <w:rPr>
          <w:rFonts w:ascii="Times New Roman" w:eastAsia="仿宋" w:hAnsi="Times New Roman"/>
          <w:sz w:val="32"/>
          <w:szCs w:val="32"/>
        </w:rPr>
        <w:t>2</w:t>
      </w:r>
      <w:r w:rsidRPr="001905BA">
        <w:rPr>
          <w:rFonts w:ascii="Times New Roman" w:eastAsia="仿宋" w:hAnsi="Times New Roman" w:hint="eastAsia"/>
          <w:sz w:val="32"/>
          <w:szCs w:val="32"/>
        </w:rPr>
        <w:t>月出生，本科学历，注册会计师。</w:t>
      </w:r>
      <w:r w:rsidRPr="001905BA">
        <w:rPr>
          <w:rFonts w:ascii="Times New Roman" w:eastAsia="仿宋" w:hAnsi="Times New Roman" w:hint="eastAsia"/>
          <w:sz w:val="32"/>
          <w:szCs w:val="32"/>
        </w:rPr>
        <w:t>1</w:t>
      </w:r>
      <w:r w:rsidRPr="001905BA">
        <w:rPr>
          <w:rFonts w:ascii="Times New Roman" w:eastAsia="仿宋" w:hAnsi="Times New Roman"/>
          <w:sz w:val="32"/>
          <w:szCs w:val="32"/>
        </w:rPr>
        <w:t>993</w:t>
      </w:r>
      <w:r w:rsidRPr="001905BA">
        <w:rPr>
          <w:rFonts w:ascii="Times New Roman" w:eastAsia="仿宋" w:hAnsi="Times New Roman" w:hint="eastAsia"/>
          <w:sz w:val="32"/>
          <w:szCs w:val="32"/>
        </w:rPr>
        <w:t>年</w:t>
      </w:r>
      <w:r w:rsidRPr="001905BA">
        <w:rPr>
          <w:rFonts w:ascii="Times New Roman" w:eastAsia="仿宋" w:hAnsi="Times New Roman" w:hint="eastAsia"/>
          <w:sz w:val="32"/>
          <w:szCs w:val="32"/>
        </w:rPr>
        <w:t>7</w:t>
      </w:r>
      <w:r w:rsidRPr="001905BA"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至今</w:t>
      </w:r>
      <w:r w:rsidRPr="001905BA">
        <w:rPr>
          <w:rFonts w:ascii="Times New Roman" w:eastAsia="仿宋" w:hAnsi="Times New Roman" w:hint="eastAsia"/>
          <w:sz w:val="32"/>
          <w:szCs w:val="32"/>
        </w:rPr>
        <w:t>在昆山公信会计师事务所有限公司审计部工作，现任昆山公信会计师事务所有限公司审计部副经理。</w:t>
      </w:r>
    </w:p>
    <w:p w14:paraId="5D389DC1" w14:textId="77777777" w:rsidR="00056985" w:rsidRPr="00D00001" w:rsidRDefault="00056985"/>
    <w:sectPr w:rsidR="00056985" w:rsidRPr="00D00001" w:rsidSect="00D86AC0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01"/>
    <w:rsid w:val="00056985"/>
    <w:rsid w:val="00D0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B73A"/>
  <w15:chartTrackingRefBased/>
  <w15:docId w15:val="{EDF231B9-C835-48C0-B0BA-4B4A37C1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0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KRCB</dc:creator>
  <cp:keywords/>
  <dc:description/>
  <cp:lastModifiedBy>KRCB</cp:lastModifiedBy>
  <cp:revision>1</cp:revision>
  <dcterms:created xsi:type="dcterms:W3CDTF">2024-03-27T03:43:00Z</dcterms:created>
  <dcterms:modified xsi:type="dcterms:W3CDTF">2024-03-27T03:44:00Z</dcterms:modified>
</cp:coreProperties>
</file>